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67" w:rsidRPr="004D51F4" w:rsidRDefault="00864A67">
      <w:pPr>
        <w:rPr>
          <w:lang w:val="es-PE"/>
        </w:rPr>
      </w:pPr>
    </w:p>
    <w:tbl>
      <w:tblPr>
        <w:tblW w:w="106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2693"/>
        <w:gridCol w:w="2976"/>
      </w:tblGrid>
      <w:tr w:rsidR="00DD2BFF" w:rsidRPr="006D1348" w:rsidTr="00E96D6E">
        <w:trPr>
          <w:trHeight w:val="1046"/>
        </w:trPr>
        <w:tc>
          <w:tcPr>
            <w:tcW w:w="2411" w:type="dxa"/>
            <w:vAlign w:val="center"/>
          </w:tcPr>
          <w:p w:rsidR="00DD2BFF" w:rsidRPr="00354E0C" w:rsidRDefault="00DD2BFF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PE"/>
              </w:rPr>
            </w:pP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</w:pP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</w:pP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</w:pP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</w:pPr>
          </w:p>
          <w:p w:rsidR="00DD2BFF" w:rsidRPr="003C7166" w:rsidRDefault="00751F44" w:rsidP="00E96D6E">
            <w:pPr>
              <w:ind w:right="-1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752" behindDoc="1" locked="0" layoutInCell="1" allowOverlap="1" wp14:anchorId="0AD845E2" wp14:editId="25FDB3AA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-448310</wp:posOffset>
                  </wp:positionV>
                  <wp:extent cx="554355" cy="412115"/>
                  <wp:effectExtent l="0" t="0" r="0" b="6985"/>
                  <wp:wrapTight wrapText="bothSides">
                    <wp:wrapPolygon edited="0">
                      <wp:start x="0" y="0"/>
                      <wp:lineTo x="0" y="20968"/>
                      <wp:lineTo x="20784" y="20968"/>
                      <wp:lineTo x="20784" y="0"/>
                      <wp:lineTo x="0" y="0"/>
                    </wp:wrapPolygon>
                  </wp:wrapTight>
                  <wp:docPr id="4" name="Picture 4" descr="agencia de coop intal pal desarr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gencia de coop intal pal desarr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BFF" w:rsidRPr="003C7166"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  <w:t>Agencia Israelí de Cooperación</w:t>
            </w: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3C7166">
              <w:rPr>
                <w:rFonts w:ascii="Arial" w:hAnsi="Arial" w:cs="Arial"/>
                <w:color w:val="002060"/>
                <w:sz w:val="14"/>
                <w:szCs w:val="14"/>
                <w:lang w:val="es-ES"/>
              </w:rPr>
              <w:t>Internacional para el Desarrollo</w:t>
            </w:r>
          </w:p>
        </w:tc>
        <w:tc>
          <w:tcPr>
            <w:tcW w:w="2551" w:type="dxa"/>
            <w:vAlign w:val="center"/>
          </w:tcPr>
          <w:p w:rsidR="00DD2BFF" w:rsidRPr="005358E8" w:rsidRDefault="00B66D1B" w:rsidP="00E96D6E">
            <w:pPr>
              <w:jc w:val="center"/>
              <w:rPr>
                <w:noProof/>
                <w:lang w:val="es-PE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828280" cy="508457"/>
                  <wp:effectExtent l="19050" t="0" r="520" b="0"/>
                  <wp:docPr id="1" name="Picture 1" descr="http://2.bp.blogspot.com/-Xp96tSpBZpU/T5D4knNwHTI/AAAAAAAABZg/I_HiT_P2KxQ/s1600/logo_ministerio_agricul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p96tSpBZpU/T5D4knNwHTI/AAAAAAAABZg/I_HiT_P2KxQ/s1600/logo_ministerio_agricul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251" cy="5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BCC" w:rsidRPr="003C7166" w:rsidRDefault="00C96BCC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vAlign w:val="center"/>
          </w:tcPr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292A3F" w:rsidRDefault="00751F44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PE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-441960</wp:posOffset>
                  </wp:positionV>
                  <wp:extent cx="317500" cy="389255"/>
                  <wp:effectExtent l="0" t="0" r="6350" b="0"/>
                  <wp:wrapSquare wrapText="bothSides"/>
                  <wp:docPr id="3" name="Picture 5" descr="escudo final cop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cudo final cop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BFF" w:rsidRPr="00292A3F">
              <w:rPr>
                <w:rFonts w:ascii="Calibri" w:hAnsi="Calibri" w:cs="Arial"/>
                <w:sz w:val="16"/>
                <w:szCs w:val="16"/>
                <w:lang w:val="es-PE"/>
              </w:rPr>
              <w:t>Embajada de Israel</w:t>
            </w:r>
          </w:p>
          <w:p w:rsidR="00DD2BFF" w:rsidRPr="00292A3F" w:rsidRDefault="00292A3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PE"/>
              </w:rPr>
            </w:pPr>
            <w:r w:rsidRPr="00292A3F">
              <w:rPr>
                <w:rFonts w:ascii="Calibri" w:hAnsi="Calibri" w:cs="Arial"/>
                <w:sz w:val="16"/>
                <w:szCs w:val="16"/>
                <w:lang w:val="es-PE"/>
              </w:rPr>
              <w:t>Lima-</w:t>
            </w:r>
            <w:r w:rsidR="00DD2BFF" w:rsidRPr="00292A3F">
              <w:rPr>
                <w:rFonts w:ascii="Calibri" w:hAnsi="Calibri" w:cs="Arial"/>
                <w:sz w:val="16"/>
                <w:szCs w:val="16"/>
                <w:lang w:val="es-PE"/>
              </w:rPr>
              <w:t>Perú</w:t>
            </w:r>
          </w:p>
        </w:tc>
        <w:tc>
          <w:tcPr>
            <w:tcW w:w="2976" w:type="dxa"/>
            <w:vAlign w:val="center"/>
          </w:tcPr>
          <w:p w:rsidR="00DD2BFF" w:rsidRPr="003C7166" w:rsidRDefault="00751F44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67945</wp:posOffset>
                  </wp:positionV>
                  <wp:extent cx="454025" cy="550545"/>
                  <wp:effectExtent l="0" t="0" r="3175" b="1905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3C7166" w:rsidRDefault="00DD2BFF" w:rsidP="00E96D6E">
            <w:pPr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</w:pPr>
            <w:r w:rsidRPr="003C7166">
              <w:rPr>
                <w:rFonts w:ascii="Calibri" w:hAnsi="Calibri" w:cs="Arial"/>
                <w:b/>
                <w:bCs/>
                <w:color w:val="006600"/>
                <w:sz w:val="22"/>
                <w:szCs w:val="22"/>
                <w:lang w:val="es-ES"/>
              </w:rPr>
              <w:t>CINADCO</w:t>
            </w:r>
          </w:p>
          <w:p w:rsidR="00DD2BFF" w:rsidRPr="003C7166" w:rsidRDefault="00DD2BFF" w:rsidP="00E96D6E">
            <w:pPr>
              <w:ind w:right="-1"/>
              <w:jc w:val="center"/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</w:pPr>
            <w:r w:rsidRPr="003C7166"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  <w:t>Centro Internacional de Cooperación</w:t>
            </w:r>
          </w:p>
          <w:p w:rsidR="00DD2BFF" w:rsidRPr="003C7166" w:rsidRDefault="00DD2BFF" w:rsidP="00E96D6E">
            <w:pPr>
              <w:ind w:right="-1"/>
              <w:jc w:val="center"/>
              <w:rPr>
                <w:rFonts w:ascii="Calibri" w:hAnsi="Calibri" w:cs="Arial"/>
                <w:sz w:val="16"/>
                <w:szCs w:val="16"/>
                <w:lang w:val="es-ES"/>
              </w:rPr>
            </w:pPr>
            <w:r w:rsidRPr="003C7166"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  <w:t>para el Desarrollo</w:t>
            </w:r>
            <w:r w:rsidR="00804081"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  <w:t xml:space="preserve"> </w:t>
            </w:r>
            <w:r w:rsidRPr="003C7166">
              <w:rPr>
                <w:rFonts w:ascii="Arial" w:hAnsi="Arial" w:cs="Arial"/>
                <w:b/>
                <w:color w:val="006600"/>
                <w:sz w:val="14"/>
                <w:szCs w:val="14"/>
                <w:lang w:val="es-ES"/>
              </w:rPr>
              <w:t>Agrícola</w:t>
            </w:r>
          </w:p>
        </w:tc>
      </w:tr>
    </w:tbl>
    <w:p w:rsidR="00DD2BFF" w:rsidRPr="00344E61" w:rsidRDefault="005358E8" w:rsidP="00344E61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365F91"/>
          <w:sz w:val="28"/>
          <w:szCs w:val="28"/>
          <w:lang w:val="es-ES"/>
        </w:rPr>
      </w:pPr>
      <w:r w:rsidRPr="00344E61">
        <w:rPr>
          <w:rFonts w:ascii="Arial" w:hAnsi="Arial" w:cs="Arial"/>
          <w:color w:val="365F91"/>
          <w:sz w:val="28"/>
          <w:szCs w:val="28"/>
          <w:lang w:val="es-ES"/>
        </w:rPr>
        <w:t>Seminario</w:t>
      </w:r>
      <w:r w:rsidR="00DD2BFF" w:rsidRPr="00344E61">
        <w:rPr>
          <w:rFonts w:ascii="Arial" w:hAnsi="Arial" w:cs="Arial"/>
          <w:color w:val="365F91"/>
          <w:sz w:val="28"/>
          <w:szCs w:val="28"/>
          <w:lang w:val="es-ES"/>
        </w:rPr>
        <w:t xml:space="preserve"> Técnico </w:t>
      </w:r>
      <w:r w:rsidR="00344E61" w:rsidRPr="00344E61">
        <w:rPr>
          <w:rFonts w:ascii="Arial" w:hAnsi="Arial" w:cs="Arial"/>
          <w:color w:val="365F91"/>
          <w:sz w:val="28"/>
          <w:szCs w:val="28"/>
          <w:lang w:val="es-ES"/>
        </w:rPr>
        <w:t>Internacional</w:t>
      </w:r>
    </w:p>
    <w:p w:rsidR="009C045B" w:rsidRPr="00344E61" w:rsidRDefault="00344E61" w:rsidP="00344E61">
      <w:pPr>
        <w:jc w:val="center"/>
        <w:rPr>
          <w:rFonts w:ascii="Arial" w:hAnsi="Arial" w:cs="Arial"/>
          <w:b/>
          <w:bCs/>
          <w:color w:val="365F91"/>
          <w:sz w:val="32"/>
          <w:szCs w:val="32"/>
          <w:lang w:val="es-ES"/>
        </w:rPr>
      </w:pPr>
      <w:r w:rsidRPr="00344E61">
        <w:rPr>
          <w:rFonts w:ascii="Arial" w:hAnsi="Arial" w:cs="Arial"/>
          <w:b/>
          <w:bCs/>
          <w:color w:val="365F91"/>
          <w:sz w:val="32"/>
          <w:szCs w:val="32"/>
          <w:lang w:val="es-ES"/>
        </w:rPr>
        <w:t>“</w:t>
      </w:r>
      <w:r w:rsidR="001D7EDD" w:rsidRPr="00344E61">
        <w:rPr>
          <w:rFonts w:ascii="Arial" w:hAnsi="Arial" w:cs="Arial"/>
          <w:b/>
          <w:bCs/>
          <w:color w:val="365F91"/>
          <w:sz w:val="32"/>
          <w:szCs w:val="32"/>
          <w:lang w:val="es-ES"/>
        </w:rPr>
        <w:t>Innovación del sector agrícola</w:t>
      </w:r>
      <w:r w:rsidR="00B96E56" w:rsidRPr="00344E61">
        <w:rPr>
          <w:rFonts w:ascii="Arial" w:hAnsi="Arial" w:cs="Arial"/>
          <w:b/>
          <w:bCs/>
          <w:color w:val="365F91"/>
          <w:sz w:val="32"/>
          <w:szCs w:val="32"/>
          <w:lang w:val="es-PE"/>
        </w:rPr>
        <w:t>:</w:t>
      </w:r>
      <w:r w:rsidR="001D7EDD" w:rsidRPr="00344E61">
        <w:rPr>
          <w:rFonts w:ascii="Arial" w:hAnsi="Arial" w:cs="Arial"/>
          <w:b/>
          <w:bCs/>
          <w:color w:val="365F91"/>
          <w:sz w:val="32"/>
          <w:szCs w:val="32"/>
          <w:lang w:val="es-ES"/>
        </w:rPr>
        <w:t xml:space="preserve"> </w:t>
      </w:r>
    </w:p>
    <w:p w:rsidR="00DD2BFF" w:rsidRPr="00344E61" w:rsidRDefault="001D7EDD" w:rsidP="00344E61">
      <w:pPr>
        <w:jc w:val="center"/>
        <w:rPr>
          <w:rFonts w:ascii="Arial" w:hAnsi="Arial" w:cs="Arial"/>
          <w:b/>
          <w:bCs/>
          <w:color w:val="365F91"/>
          <w:sz w:val="30"/>
          <w:szCs w:val="30"/>
          <w:lang w:val="es-ES"/>
        </w:rPr>
      </w:pPr>
      <w:r w:rsidRPr="00344E61">
        <w:rPr>
          <w:rFonts w:ascii="Arial" w:hAnsi="Arial" w:cs="Arial"/>
          <w:b/>
          <w:bCs/>
          <w:color w:val="365F91"/>
          <w:sz w:val="32"/>
          <w:szCs w:val="32"/>
          <w:lang w:val="es-ES"/>
        </w:rPr>
        <w:t xml:space="preserve"> </w:t>
      </w:r>
      <w:r w:rsidR="00D00541" w:rsidRPr="00344E61">
        <w:rPr>
          <w:rFonts w:ascii="Arial" w:hAnsi="Arial" w:cs="Arial"/>
          <w:b/>
          <w:bCs/>
          <w:color w:val="365F91"/>
          <w:sz w:val="30"/>
          <w:szCs w:val="30"/>
          <w:lang w:val="es-ES"/>
        </w:rPr>
        <w:t xml:space="preserve">En búsqueda de </w:t>
      </w:r>
      <w:r w:rsidRPr="00344E61">
        <w:rPr>
          <w:rFonts w:ascii="Arial" w:hAnsi="Arial" w:cs="Arial"/>
          <w:b/>
          <w:bCs/>
          <w:color w:val="365F91"/>
          <w:sz w:val="30"/>
          <w:szCs w:val="30"/>
          <w:lang w:val="es-ES"/>
        </w:rPr>
        <w:t xml:space="preserve">la seguridad </w:t>
      </w:r>
      <w:r w:rsidR="009C045B" w:rsidRPr="00344E61">
        <w:rPr>
          <w:rFonts w:ascii="Arial" w:hAnsi="Arial" w:cs="Arial"/>
          <w:b/>
          <w:bCs/>
          <w:color w:val="365F91"/>
          <w:sz w:val="30"/>
          <w:szCs w:val="30"/>
          <w:lang w:val="es-ES"/>
        </w:rPr>
        <w:t>a</w:t>
      </w:r>
      <w:r w:rsidRPr="00344E61">
        <w:rPr>
          <w:rFonts w:ascii="Arial" w:hAnsi="Arial" w:cs="Arial"/>
          <w:b/>
          <w:bCs/>
          <w:color w:val="365F91"/>
          <w:sz w:val="30"/>
          <w:szCs w:val="30"/>
          <w:lang w:val="es-ES"/>
        </w:rPr>
        <w:t>limentaria</w:t>
      </w:r>
      <w:r w:rsidR="00344E61" w:rsidRPr="00344E61">
        <w:rPr>
          <w:rFonts w:ascii="Arial" w:hAnsi="Arial" w:cs="Arial"/>
          <w:b/>
          <w:bCs/>
          <w:color w:val="365F91"/>
          <w:sz w:val="30"/>
          <w:szCs w:val="30"/>
          <w:lang w:val="es-ES"/>
        </w:rPr>
        <w:t>”</w:t>
      </w:r>
    </w:p>
    <w:p w:rsidR="00DD2BFF" w:rsidRPr="00344E61" w:rsidRDefault="00344E61" w:rsidP="00344E61">
      <w:pPr>
        <w:jc w:val="center"/>
        <w:rPr>
          <w:rFonts w:ascii="Arial" w:hAnsi="Arial" w:cs="Arial"/>
          <w:color w:val="365F91"/>
          <w:sz w:val="28"/>
          <w:szCs w:val="28"/>
          <w:lang w:val="es-ES"/>
        </w:rPr>
      </w:pPr>
      <w:r w:rsidRPr="00344E61">
        <w:rPr>
          <w:rFonts w:ascii="Arial" w:hAnsi="Arial" w:cs="Arial"/>
          <w:color w:val="365F91"/>
          <w:sz w:val="26"/>
          <w:szCs w:val="26"/>
          <w:lang w:val="es-ES"/>
        </w:rPr>
        <w:t>6 de Mayo del 2013</w:t>
      </w:r>
    </w:p>
    <w:p w:rsidR="00DD2BFF" w:rsidRPr="00344E61" w:rsidRDefault="00C96BCC" w:rsidP="00344E61">
      <w:pPr>
        <w:jc w:val="center"/>
        <w:rPr>
          <w:rFonts w:ascii="Arial" w:hAnsi="Arial" w:cs="Arial"/>
          <w:color w:val="365F91"/>
          <w:sz w:val="26"/>
          <w:szCs w:val="26"/>
          <w:lang w:val="es-ES"/>
        </w:rPr>
      </w:pPr>
      <w:r w:rsidRPr="00344E61">
        <w:rPr>
          <w:rFonts w:ascii="Arial" w:hAnsi="Arial" w:cs="Arial"/>
          <w:color w:val="365F91"/>
          <w:sz w:val="26"/>
          <w:szCs w:val="26"/>
          <w:lang w:val="es-ES"/>
        </w:rPr>
        <w:t xml:space="preserve">Auditorio </w:t>
      </w:r>
      <w:r w:rsidR="009C045B" w:rsidRPr="00344E61">
        <w:rPr>
          <w:rFonts w:ascii="Arial" w:hAnsi="Arial" w:cs="Arial"/>
          <w:color w:val="365F91"/>
          <w:sz w:val="26"/>
          <w:szCs w:val="26"/>
          <w:lang w:val="es-ES"/>
        </w:rPr>
        <w:t xml:space="preserve">Pedro </w:t>
      </w:r>
      <w:proofErr w:type="spellStart"/>
      <w:r w:rsidR="009C045B" w:rsidRPr="00344E61">
        <w:rPr>
          <w:rFonts w:ascii="Arial" w:hAnsi="Arial" w:cs="Arial"/>
          <w:color w:val="365F91"/>
          <w:sz w:val="26"/>
          <w:szCs w:val="26"/>
          <w:lang w:val="es-ES"/>
        </w:rPr>
        <w:t>Paulet</w:t>
      </w:r>
      <w:proofErr w:type="spellEnd"/>
      <w:r w:rsidR="00344E61" w:rsidRPr="00344E61">
        <w:rPr>
          <w:rFonts w:ascii="Arial" w:hAnsi="Arial" w:cs="Arial"/>
          <w:color w:val="365F91"/>
          <w:sz w:val="28"/>
          <w:szCs w:val="28"/>
          <w:lang w:val="es-ES"/>
        </w:rPr>
        <w:t xml:space="preserve"> - Arequipa</w:t>
      </w:r>
      <w:r w:rsidRPr="00344E61">
        <w:rPr>
          <w:rFonts w:ascii="Arial" w:hAnsi="Arial" w:cs="Arial"/>
          <w:color w:val="365F91"/>
          <w:sz w:val="26"/>
          <w:szCs w:val="26"/>
          <w:lang w:val="es-ES"/>
        </w:rPr>
        <w:t xml:space="preserve">, </w:t>
      </w:r>
      <w:r w:rsidR="006744B3" w:rsidRPr="00344E61">
        <w:rPr>
          <w:rFonts w:ascii="Arial" w:hAnsi="Arial" w:cs="Arial"/>
          <w:color w:val="365F91"/>
          <w:sz w:val="26"/>
          <w:szCs w:val="26"/>
          <w:lang w:val="es-ES"/>
        </w:rPr>
        <w:t xml:space="preserve"> </w:t>
      </w:r>
    </w:p>
    <w:p w:rsidR="00585205" w:rsidRPr="00344E61" w:rsidRDefault="00585205" w:rsidP="00344E61">
      <w:pPr>
        <w:rPr>
          <w:rFonts w:ascii="Arial" w:hAnsi="Arial" w:cs="Arial"/>
          <w:lang w:val="es-ES"/>
        </w:rPr>
      </w:pPr>
    </w:p>
    <w:p w:rsidR="00585205" w:rsidRPr="00344E61" w:rsidRDefault="00585205" w:rsidP="000858C6">
      <w:pPr>
        <w:jc w:val="center"/>
        <w:rPr>
          <w:rFonts w:ascii="Arial" w:hAnsi="Arial" w:cs="Arial"/>
          <w:lang w:val="es-ES"/>
        </w:rPr>
      </w:pPr>
      <w:r w:rsidRPr="00344E61">
        <w:rPr>
          <w:rFonts w:ascii="Arial" w:hAnsi="Arial" w:cs="Arial"/>
          <w:b/>
          <w:color w:val="365F91"/>
          <w:sz w:val="26"/>
          <w:szCs w:val="26"/>
          <w:lang w:val="es-ES"/>
        </w:rPr>
        <w:t>P</w:t>
      </w:r>
      <w:r w:rsidR="0019051C" w:rsidRPr="00344E61">
        <w:rPr>
          <w:rFonts w:ascii="Arial" w:hAnsi="Arial" w:cs="Arial"/>
          <w:b/>
          <w:color w:val="365F91"/>
          <w:sz w:val="26"/>
          <w:szCs w:val="26"/>
          <w:lang w:val="es-ES"/>
        </w:rPr>
        <w:t>ROGRAMA</w:t>
      </w:r>
      <w:r w:rsidRPr="00344E61">
        <w:rPr>
          <w:rFonts w:ascii="Arial" w:hAnsi="Arial" w:cs="Arial"/>
          <w:b/>
          <w:color w:val="365F91"/>
          <w:sz w:val="26"/>
          <w:szCs w:val="26"/>
          <w:lang w:val="es-ES"/>
        </w:rPr>
        <w:t xml:space="preserve"> 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585205" w:rsidRPr="00344E61" w:rsidTr="00354E0C">
        <w:tc>
          <w:tcPr>
            <w:tcW w:w="1985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15:00 – 15:30       </w:t>
            </w:r>
          </w:p>
        </w:tc>
        <w:tc>
          <w:tcPr>
            <w:tcW w:w="7796" w:type="dxa"/>
          </w:tcPr>
          <w:p w:rsidR="00585205" w:rsidRPr="00344E61" w:rsidRDefault="00585205" w:rsidP="00344E61">
            <w:pPr>
              <w:rPr>
                <w:rFonts w:ascii="Arial" w:hAnsi="Arial" w:cs="Arial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Inscripción</w:t>
            </w:r>
            <w:r w:rsidRPr="00344E61">
              <w:rPr>
                <w:rFonts w:ascii="Arial" w:hAnsi="Arial" w:cs="Arial"/>
                <w:lang w:val="es-ES"/>
              </w:rPr>
              <w:t xml:space="preserve">  </w:t>
            </w:r>
          </w:p>
          <w:p w:rsidR="00585205" w:rsidRPr="00344E61" w:rsidRDefault="00585205" w:rsidP="00344E61">
            <w:pPr>
              <w:rPr>
                <w:rFonts w:ascii="Arial" w:hAnsi="Arial" w:cs="Arial"/>
                <w:lang w:val="es-ES"/>
              </w:rPr>
            </w:pPr>
          </w:p>
        </w:tc>
      </w:tr>
      <w:tr w:rsidR="00585205" w:rsidRPr="006D1348" w:rsidTr="00354E0C">
        <w:trPr>
          <w:trHeight w:val="1508"/>
        </w:trPr>
        <w:tc>
          <w:tcPr>
            <w:tcW w:w="1985" w:type="dxa"/>
          </w:tcPr>
          <w:p w:rsidR="002A3356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15:30 – 1</w:t>
            </w:r>
            <w:r w:rsidR="005358E8" w:rsidRPr="00344E61">
              <w:rPr>
                <w:rFonts w:ascii="Arial" w:hAnsi="Arial" w:cs="Arial"/>
                <w:b/>
                <w:bCs/>
                <w:lang w:val="es-ES"/>
              </w:rPr>
              <w:t>6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5358E8" w:rsidRPr="00344E61">
              <w:rPr>
                <w:rFonts w:ascii="Arial" w:hAnsi="Arial" w:cs="Arial"/>
                <w:b/>
                <w:bCs/>
                <w:lang w:val="es-ES"/>
              </w:rPr>
              <w:t>00</w:t>
            </w:r>
          </w:p>
          <w:p w:rsidR="00712885" w:rsidRPr="00344E61" w:rsidRDefault="0071288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2A3356" w:rsidRPr="00344E61" w:rsidRDefault="002A3356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2A3356" w:rsidRPr="00344E61" w:rsidRDefault="002A3356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2A3356" w:rsidRPr="00344E61" w:rsidRDefault="002A3356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796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Apertura del seminario. Palabras de</w:t>
            </w:r>
            <w:r w:rsidR="00712885" w:rsidRPr="00344E61">
              <w:rPr>
                <w:rFonts w:ascii="Arial" w:hAnsi="Arial" w:cs="Arial"/>
                <w:b/>
                <w:bCs/>
                <w:lang w:val="es-ES"/>
              </w:rPr>
              <w:t xml:space="preserve"> b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ienvenida: </w:t>
            </w:r>
          </w:p>
          <w:p w:rsidR="00585205" w:rsidRPr="004D51F4" w:rsidRDefault="00292A3F" w:rsidP="00344E6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459" w:hanging="284"/>
              <w:rPr>
                <w:rFonts w:ascii="Arial" w:hAnsi="Arial" w:cs="Arial"/>
                <w:color w:val="365F91" w:themeColor="accent1" w:themeShade="BF"/>
                <w:lang w:val="es-ES"/>
              </w:rPr>
            </w:pPr>
            <w:r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Dr. </w:t>
            </w:r>
            <w:r w:rsidR="00A672B3" w:rsidRPr="004D51F4">
              <w:rPr>
                <w:rFonts w:ascii="Arial" w:hAnsi="Arial" w:cs="Arial"/>
                <w:b/>
                <w:color w:val="365F91" w:themeColor="accent1" w:themeShade="BF"/>
                <w:lang w:val="es-ES"/>
              </w:rPr>
              <w:t>JUAN MANUEL GUIL</w:t>
            </w:r>
            <w:r w:rsidR="00A672B3" w:rsidRPr="004D51F4">
              <w:rPr>
                <w:rFonts w:ascii="Arial" w:hAnsi="Arial" w:cs="Arial"/>
                <w:b/>
                <w:color w:val="365F91" w:themeColor="accent1" w:themeShade="BF"/>
                <w:lang w:val="es-PE"/>
              </w:rPr>
              <w:t>LÉN BENAVIDES</w:t>
            </w:r>
            <w:r w:rsidR="00A672B3" w:rsidRPr="004D51F4">
              <w:rPr>
                <w:rFonts w:ascii="Arial" w:hAnsi="Arial" w:cs="Arial"/>
                <w:color w:val="365F91" w:themeColor="accent1" w:themeShade="BF"/>
                <w:lang w:val="es-PE"/>
              </w:rPr>
              <w:t xml:space="preserve"> </w:t>
            </w:r>
            <w:r w:rsidR="00344E61" w:rsidRPr="004D51F4">
              <w:rPr>
                <w:rFonts w:ascii="Arial" w:hAnsi="Arial" w:cs="Arial"/>
                <w:color w:val="365F91" w:themeColor="accent1" w:themeShade="BF"/>
                <w:lang w:val="es-PE"/>
              </w:rPr>
              <w:t xml:space="preserve">- </w:t>
            </w:r>
            <w:r w:rsidR="00712885" w:rsidRPr="004D51F4">
              <w:rPr>
                <w:rFonts w:ascii="Arial" w:hAnsi="Arial" w:cs="Arial"/>
                <w:color w:val="365F91" w:themeColor="accent1" w:themeShade="BF"/>
                <w:lang w:val="es-PE"/>
              </w:rPr>
              <w:t>Presidente del Gobierno Regional de Arequipa</w:t>
            </w:r>
            <w:r w:rsidR="004357E4" w:rsidRPr="004D51F4">
              <w:rPr>
                <w:rFonts w:ascii="Arial" w:hAnsi="Arial" w:cs="Arial"/>
                <w:color w:val="365F91" w:themeColor="accent1" w:themeShade="BF"/>
                <w:lang w:val="es-PE"/>
              </w:rPr>
              <w:t>(*)</w:t>
            </w:r>
          </w:p>
          <w:p w:rsidR="00585205" w:rsidRPr="004D51F4" w:rsidRDefault="005358E8" w:rsidP="00344E6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459" w:hanging="284"/>
              <w:rPr>
                <w:rFonts w:ascii="Arial" w:hAnsi="Arial" w:cs="Arial"/>
                <w:color w:val="365F91" w:themeColor="accent1" w:themeShade="BF"/>
                <w:lang w:val="es-ES"/>
              </w:rPr>
            </w:pPr>
            <w:r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>Sr</w:t>
            </w:r>
            <w:r w:rsidR="00A672B3" w:rsidRPr="004D51F4">
              <w:rPr>
                <w:rFonts w:ascii="Arial" w:hAnsi="Arial" w:cs="Arial"/>
                <w:b/>
                <w:color w:val="365F91" w:themeColor="accent1" w:themeShade="BF"/>
                <w:lang w:val="es-ES"/>
              </w:rPr>
              <w:t>. MODI EPHRAIM</w:t>
            </w:r>
            <w:r w:rsidR="00A672B3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 </w:t>
            </w:r>
            <w:r w:rsidR="00344E61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- </w:t>
            </w:r>
            <w:r w:rsidR="00585205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Embajador de Israel </w:t>
            </w:r>
            <w:r w:rsidR="00F022DA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>en el Perú</w:t>
            </w:r>
          </w:p>
          <w:p w:rsidR="002A3356" w:rsidRPr="00344E61" w:rsidRDefault="009C045B" w:rsidP="00344E6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459" w:hanging="284"/>
              <w:rPr>
                <w:rFonts w:ascii="Arial" w:hAnsi="Arial" w:cs="Arial"/>
                <w:lang w:val="es-ES"/>
              </w:rPr>
            </w:pPr>
            <w:proofErr w:type="spellStart"/>
            <w:r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>Arqt</w:t>
            </w:r>
            <w:proofErr w:type="spellEnd"/>
            <w:r w:rsidR="00A672B3" w:rsidRPr="004D51F4">
              <w:rPr>
                <w:rFonts w:ascii="Arial" w:hAnsi="Arial" w:cs="Arial"/>
                <w:b/>
                <w:color w:val="365F91" w:themeColor="accent1" w:themeShade="BF"/>
                <w:lang w:val="es-ES"/>
              </w:rPr>
              <w:t>. FERNANDO VALDIVIA</w:t>
            </w:r>
            <w:r w:rsidR="00A672B3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 </w:t>
            </w:r>
            <w:r w:rsidR="00344E61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 xml:space="preserve">- </w:t>
            </w:r>
            <w:r w:rsidR="005358E8" w:rsidRPr="004D51F4">
              <w:rPr>
                <w:rFonts w:ascii="Arial" w:hAnsi="Arial" w:cs="Arial"/>
                <w:color w:val="365F91" w:themeColor="accent1" w:themeShade="BF"/>
                <w:lang w:val="es-ES"/>
              </w:rPr>
              <w:t>Becario de Israel</w:t>
            </w:r>
          </w:p>
          <w:p w:rsidR="002A3356" w:rsidRPr="00344E61" w:rsidRDefault="002A3356" w:rsidP="006B2822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6B2822" w:rsidRPr="006D1348" w:rsidTr="00354E0C">
        <w:tc>
          <w:tcPr>
            <w:tcW w:w="1985" w:type="dxa"/>
          </w:tcPr>
          <w:p w:rsidR="006B2822" w:rsidRPr="00344E61" w:rsidRDefault="006B2822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16:00 – 16:15      </w:t>
            </w:r>
          </w:p>
        </w:tc>
        <w:tc>
          <w:tcPr>
            <w:tcW w:w="7796" w:type="dxa"/>
          </w:tcPr>
          <w:p w:rsidR="006B2822" w:rsidRPr="00344E61" w:rsidRDefault="006B2822" w:rsidP="00246455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6455">
              <w:rPr>
                <w:rFonts w:ascii="Arial" w:hAnsi="Arial" w:cs="Arial"/>
                <w:b/>
                <w:bCs/>
                <w:lang w:val="es-ES"/>
              </w:rPr>
              <w:t>"</w:t>
            </w:r>
            <w:r w:rsidR="00246455" w:rsidRPr="00246455">
              <w:rPr>
                <w:b/>
                <w:bCs/>
                <w:lang w:val="es-ES"/>
              </w:rPr>
              <w:t xml:space="preserve"> </w:t>
            </w:r>
            <w:r w:rsidR="00246455" w:rsidRPr="00246455">
              <w:rPr>
                <w:rFonts w:asciiTheme="minorBidi" w:hAnsiTheme="minorBidi" w:cstheme="minorBidi"/>
                <w:b/>
                <w:bCs/>
                <w:lang w:val="es-ES"/>
              </w:rPr>
              <w:t>Israel: Un modelo de innovaci</w:t>
            </w:r>
            <w:r w:rsidR="00246455">
              <w:rPr>
                <w:rFonts w:asciiTheme="minorBidi" w:hAnsiTheme="minorBidi" w:cstheme="minorBidi"/>
                <w:b/>
                <w:bCs/>
                <w:lang w:val="es-ES"/>
              </w:rPr>
              <w:t>ó</w:t>
            </w:r>
            <w:r w:rsidR="00246455" w:rsidRPr="00246455">
              <w:rPr>
                <w:rFonts w:asciiTheme="minorBidi" w:hAnsiTheme="minorBidi" w:cstheme="minorBidi"/>
                <w:b/>
                <w:bCs/>
                <w:lang w:val="es-ES"/>
              </w:rPr>
              <w:t>n (y emprendimiento</w:t>
            </w:r>
            <w:r w:rsidR="00246455">
              <w:rPr>
                <w:lang w:val="es-ES"/>
              </w:rPr>
              <w:t>)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>"</w:t>
            </w:r>
          </w:p>
          <w:p w:rsidR="006B2822" w:rsidRPr="00344E61" w:rsidRDefault="006B2822" w:rsidP="005A4745">
            <w:pPr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Sr. JONATHAN PELED – Director del Departamento </w:t>
            </w:r>
            <w:r w:rsidR="002419B8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de Asuntos </w:t>
            </w:r>
            <w:r w:rsidRPr="00344E61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Económico</w:t>
            </w:r>
            <w:r w:rsidR="002419B8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s</w:t>
            </w:r>
            <w:r w:rsidR="00781791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 del </w:t>
            </w:r>
            <w:r w:rsidRPr="00344E61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Ministerio de </w:t>
            </w:r>
            <w:r w:rsidR="005A4745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RREE, Jerusalén</w:t>
            </w:r>
          </w:p>
          <w:p w:rsidR="006B2822" w:rsidRPr="00344E61" w:rsidRDefault="006B2822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85205" w:rsidRPr="00344E61" w:rsidTr="00354E0C">
        <w:trPr>
          <w:trHeight w:val="597"/>
        </w:trPr>
        <w:tc>
          <w:tcPr>
            <w:tcW w:w="1985" w:type="dxa"/>
          </w:tcPr>
          <w:p w:rsidR="00585205" w:rsidRPr="00344E61" w:rsidRDefault="00585205" w:rsidP="00344E61">
            <w:pPr>
              <w:rPr>
                <w:rFonts w:ascii="Arial" w:hAnsi="Arial" w:cs="Arial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</w:t>
            </w:r>
            <w:r w:rsidR="005358E8" w:rsidRPr="00344E61">
              <w:rPr>
                <w:rFonts w:ascii="Arial" w:hAnsi="Arial" w:cs="Arial"/>
                <w:b/>
                <w:bCs/>
                <w:lang w:val="es-ES"/>
              </w:rPr>
              <w:t>6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15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16: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   </w:t>
            </w:r>
          </w:p>
        </w:tc>
        <w:tc>
          <w:tcPr>
            <w:tcW w:w="7796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"Nuevos desafíos del sector agrícola en Israel"</w:t>
            </w:r>
          </w:p>
          <w:p w:rsidR="00585205" w:rsidRDefault="00585205" w:rsidP="00344E61">
            <w:pPr>
              <w:rPr>
                <w:rFonts w:ascii="Arial" w:hAnsi="Arial" w:cs="Arial"/>
                <w:b/>
                <w:bCs/>
                <w:color w:val="365F91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Ing.  </w:t>
            </w:r>
            <w:r w:rsidR="00A672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EVELYN ROSENTHAL </w:t>
            </w:r>
            <w:r w:rsid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–</w:t>
            </w: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CINADCO</w:t>
            </w:r>
          </w:p>
          <w:p w:rsidR="00344E61" w:rsidRPr="00344E61" w:rsidRDefault="00344E61" w:rsidP="00344E61">
            <w:pPr>
              <w:rPr>
                <w:rFonts w:ascii="Arial" w:hAnsi="Arial" w:cs="Arial"/>
                <w:b/>
                <w:bCs/>
                <w:lang w:val="es-PE"/>
              </w:rPr>
            </w:pPr>
          </w:p>
        </w:tc>
      </w:tr>
      <w:tr w:rsidR="00585205" w:rsidRPr="006D1348" w:rsidTr="00354E0C">
        <w:tc>
          <w:tcPr>
            <w:tcW w:w="1985" w:type="dxa"/>
          </w:tcPr>
          <w:p w:rsidR="00585205" w:rsidRPr="00344E61" w:rsidRDefault="00585205" w:rsidP="00344E61">
            <w:pPr>
              <w:rPr>
                <w:rFonts w:ascii="Arial" w:hAnsi="Arial" w:cs="Arial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16: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</w:t>
            </w:r>
            <w:r w:rsidR="00804081" w:rsidRPr="00344E61">
              <w:rPr>
                <w:rFonts w:ascii="Arial" w:hAnsi="Arial" w:cs="Arial"/>
                <w:b/>
                <w:bCs/>
                <w:lang w:val="es-ES"/>
              </w:rPr>
              <w:t>7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30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   </w:t>
            </w:r>
          </w:p>
        </w:tc>
        <w:tc>
          <w:tcPr>
            <w:tcW w:w="7796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“Manejo sostenible del agua: Una herramienta fundamental para el fomento de la seguridad alimentaria”</w:t>
            </w:r>
          </w:p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color w:val="365F91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 Ing</w:t>
            </w:r>
            <w:r w:rsidR="00A672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. YUVAL DOTAN </w:t>
            </w: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– Consultor MASHAV</w:t>
            </w:r>
            <w:r w:rsidR="009419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,  </w:t>
            </w:r>
            <w:proofErr w:type="spellStart"/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T</w:t>
            </w:r>
            <w:r w:rsidR="009419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ahal</w:t>
            </w:r>
            <w:proofErr w:type="spellEnd"/>
            <w:r w:rsidR="009419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</w:t>
            </w:r>
            <w:proofErr w:type="spellStart"/>
            <w:r w:rsidR="009419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Group</w:t>
            </w:r>
            <w:proofErr w:type="spellEnd"/>
          </w:p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04081" w:rsidRPr="00344E61" w:rsidTr="00354E0C">
        <w:trPr>
          <w:trHeight w:val="327"/>
        </w:trPr>
        <w:tc>
          <w:tcPr>
            <w:tcW w:w="1985" w:type="dxa"/>
          </w:tcPr>
          <w:p w:rsidR="00804081" w:rsidRPr="00344E6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17: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30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17: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</w:p>
        </w:tc>
        <w:tc>
          <w:tcPr>
            <w:tcW w:w="7796" w:type="dxa"/>
          </w:tcPr>
          <w:p w:rsidR="00804081" w:rsidRDefault="005358E8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Receso – Café</w:t>
            </w:r>
          </w:p>
          <w:p w:rsidR="00344E61" w:rsidRPr="00344E61" w:rsidRDefault="00344E6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85205" w:rsidRPr="006D1348" w:rsidTr="00354E0C">
        <w:trPr>
          <w:trHeight w:val="916"/>
        </w:trPr>
        <w:tc>
          <w:tcPr>
            <w:tcW w:w="1985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17: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18: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15</w:t>
            </w:r>
          </w:p>
        </w:tc>
        <w:tc>
          <w:tcPr>
            <w:tcW w:w="7796" w:type="dxa"/>
          </w:tcPr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“Avances en el riego por goteo – Nuevos mecanismos y  aplicación en distintos cultivos”</w:t>
            </w:r>
          </w:p>
          <w:p w:rsidR="00585205" w:rsidRDefault="00585205" w:rsidP="006D1348">
            <w:pPr>
              <w:rPr>
                <w:rFonts w:ascii="Arial" w:hAnsi="Arial" w:cs="Arial"/>
                <w:b/>
                <w:bCs/>
                <w:color w:val="365F91"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</w:t>
            </w:r>
            <w:r w:rsidR="00804081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</w:t>
            </w: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Ing</w:t>
            </w:r>
            <w:r w:rsidR="00A672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. ELIEZER KELMESZES </w:t>
            </w:r>
            <w:r w:rsidR="009419B3"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–</w:t>
            </w: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</w:t>
            </w:r>
            <w:r w:rsidR="006D1348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Director del </w:t>
            </w:r>
            <w:bookmarkStart w:id="0" w:name="_GoBack"/>
            <w:bookmarkEnd w:id="0"/>
            <w:r w:rsidR="006D1348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Departamento de Ingeniería </w:t>
            </w:r>
            <w:proofErr w:type="spellStart"/>
            <w:r w:rsidR="006D1348">
              <w:rPr>
                <w:rFonts w:ascii="Arial" w:hAnsi="Arial" w:cs="Arial"/>
                <w:b/>
                <w:bCs/>
                <w:color w:val="365F91"/>
                <w:lang w:val="es-PE"/>
              </w:rPr>
              <w:t>Hidraúlica</w:t>
            </w:r>
            <w:proofErr w:type="spellEnd"/>
            <w:r w:rsidR="006D1348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 </w:t>
            </w:r>
            <w:r w:rsidR="0030580E" w:rsidRPr="004D51F4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de </w:t>
            </w:r>
            <w:proofErr w:type="spellStart"/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>Netafim</w:t>
            </w:r>
            <w:proofErr w:type="spellEnd"/>
          </w:p>
          <w:p w:rsidR="00585205" w:rsidRPr="00344E61" w:rsidRDefault="00585205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04081" w:rsidRPr="006D1348" w:rsidTr="00354E0C">
        <w:trPr>
          <w:trHeight w:val="805"/>
        </w:trPr>
        <w:tc>
          <w:tcPr>
            <w:tcW w:w="1985" w:type="dxa"/>
          </w:tcPr>
          <w:p w:rsidR="00804081" w:rsidRPr="00344E6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18: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15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18: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</w:p>
        </w:tc>
        <w:tc>
          <w:tcPr>
            <w:tcW w:w="7796" w:type="dxa"/>
          </w:tcPr>
          <w:p w:rsidR="00804081" w:rsidRPr="00344E6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“Nuevos conceptos de fertilización en hortalizas y frutales”</w:t>
            </w:r>
            <w:r w:rsidRPr="00344E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   </w:t>
            </w:r>
          </w:p>
          <w:p w:rsidR="00804081" w:rsidRPr="0030580E" w:rsidRDefault="00804081" w:rsidP="0030580E">
            <w:pPr>
              <w:rPr>
                <w:rFonts w:ascii="Arial" w:hAnsi="Arial" w:cs="Arial"/>
                <w:b/>
                <w:bCs/>
                <w:color w:val="365F91"/>
                <w:lang w:val="es-PE"/>
              </w:rPr>
            </w:pPr>
            <w:r w:rsidRPr="00344E61">
              <w:rPr>
                <w:rFonts w:ascii="Arial" w:hAnsi="Arial" w:cs="Arial"/>
                <w:b/>
                <w:bCs/>
                <w:color w:val="365F91"/>
                <w:lang w:val="es-ES"/>
              </w:rPr>
              <w:t xml:space="preserve">  </w:t>
            </w:r>
            <w:r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Ing. </w:t>
            </w:r>
            <w:r w:rsidR="00A672B3"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ODED ROTTENBERG </w:t>
            </w:r>
            <w:r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 xml:space="preserve">– </w:t>
            </w:r>
            <w:r w:rsidR="0030580E"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>Coordinador de Desarrollo de Mercados y Agronom</w:t>
            </w:r>
            <w:r w:rsid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>í</w:t>
            </w:r>
            <w:r w:rsidR="0030580E"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>a de la empresa Haifa</w:t>
            </w:r>
            <w:r w:rsidRPr="0030580E">
              <w:rPr>
                <w:rFonts w:ascii="Arial" w:hAnsi="Arial" w:cs="Arial"/>
                <w:b/>
                <w:bCs/>
                <w:lang w:val="es-PE"/>
              </w:rPr>
              <w:t xml:space="preserve"> </w:t>
            </w:r>
            <w:proofErr w:type="spellStart"/>
            <w:r w:rsidRPr="0030580E">
              <w:rPr>
                <w:rFonts w:ascii="Arial" w:hAnsi="Arial" w:cs="Arial"/>
                <w:b/>
                <w:bCs/>
                <w:color w:val="365F91"/>
                <w:lang w:val="es-PE"/>
              </w:rPr>
              <w:t>Chemicals</w:t>
            </w:r>
            <w:proofErr w:type="spellEnd"/>
          </w:p>
          <w:p w:rsidR="00344E61" w:rsidRPr="0030580E" w:rsidRDefault="00344E61" w:rsidP="00344E61">
            <w:pPr>
              <w:rPr>
                <w:rFonts w:ascii="Arial" w:hAnsi="Arial" w:cs="Arial"/>
                <w:b/>
                <w:bCs/>
                <w:lang w:val="es-PE"/>
              </w:rPr>
            </w:pPr>
          </w:p>
        </w:tc>
      </w:tr>
      <w:tr w:rsidR="00804081" w:rsidRPr="00344E61" w:rsidTr="00354E0C">
        <w:trPr>
          <w:trHeight w:val="519"/>
        </w:trPr>
        <w:tc>
          <w:tcPr>
            <w:tcW w:w="1985" w:type="dxa"/>
          </w:tcPr>
          <w:p w:rsidR="00804081" w:rsidRPr="00344E6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18: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45</w:t>
            </w:r>
            <w:r w:rsidRPr="00344E61">
              <w:rPr>
                <w:rFonts w:ascii="Arial" w:hAnsi="Arial" w:cs="Arial"/>
                <w:b/>
                <w:bCs/>
                <w:lang w:val="es-ES"/>
              </w:rPr>
              <w:t xml:space="preserve"> – 19:00</w:t>
            </w:r>
          </w:p>
        </w:tc>
        <w:tc>
          <w:tcPr>
            <w:tcW w:w="7796" w:type="dxa"/>
          </w:tcPr>
          <w:p w:rsidR="0080408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Ronda de Preguntas</w:t>
            </w:r>
          </w:p>
          <w:p w:rsidR="00344E61" w:rsidRPr="00344E61" w:rsidRDefault="00344E6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04081" w:rsidRPr="00344E61" w:rsidTr="00354E0C">
        <w:trPr>
          <w:trHeight w:val="805"/>
        </w:trPr>
        <w:tc>
          <w:tcPr>
            <w:tcW w:w="1985" w:type="dxa"/>
          </w:tcPr>
          <w:p w:rsidR="00804081" w:rsidRPr="00344E61" w:rsidRDefault="00804081" w:rsidP="00344E6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19:00</w:t>
            </w:r>
          </w:p>
        </w:tc>
        <w:tc>
          <w:tcPr>
            <w:tcW w:w="7796" w:type="dxa"/>
          </w:tcPr>
          <w:p w:rsidR="00433AD8" w:rsidRPr="00344E61" w:rsidRDefault="00804081" w:rsidP="00A672B3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4E61">
              <w:rPr>
                <w:rFonts w:ascii="Arial" w:hAnsi="Arial" w:cs="Arial"/>
                <w:b/>
                <w:bCs/>
                <w:lang w:val="es-ES"/>
              </w:rPr>
              <w:t>Clausura</w:t>
            </w:r>
            <w:r w:rsidR="005358E8" w:rsidRPr="00344E6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2A3356" w:rsidRPr="00344E61">
              <w:rPr>
                <w:rFonts w:ascii="Arial" w:hAnsi="Arial" w:cs="Arial"/>
                <w:b/>
                <w:bCs/>
                <w:lang w:val="es-ES"/>
              </w:rPr>
              <w:t>del seminario y entrega de certificados</w:t>
            </w:r>
            <w:r w:rsidR="00433AD8" w:rsidRPr="00344E6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  <w:p w:rsidR="00344E61" w:rsidRPr="00A672B3" w:rsidRDefault="00A672B3" w:rsidP="000858C6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</w:pPr>
            <w:r w:rsidRPr="00A672B3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Ing. JUAN HARO – </w:t>
            </w:r>
            <w:r w:rsidR="000858C6" w:rsidRPr="000858C6">
              <w:rPr>
                <w:rFonts w:ascii="Arial" w:hAnsi="Arial" w:cs="Arial"/>
                <w:b/>
                <w:bCs/>
                <w:color w:val="1F497D" w:themeColor="text2"/>
                <w:lang w:val="es-PE"/>
              </w:rPr>
              <w:t>D</w:t>
            </w:r>
            <w:r w:rsidR="000858C6">
              <w:rPr>
                <w:rFonts w:ascii="Arial" w:hAnsi="Arial" w:cs="Arial"/>
                <w:b/>
                <w:bCs/>
                <w:color w:val="1F497D" w:themeColor="text2"/>
                <w:lang w:val="es-PE"/>
              </w:rPr>
              <w:t xml:space="preserve">irector General-Oficina de Apoyo y Enlace Regional del </w:t>
            </w:r>
            <w:r w:rsidRPr="00A672B3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Ministerio de Agricultura</w:t>
            </w:r>
          </w:p>
          <w:p w:rsidR="005358E8" w:rsidRPr="00A672B3" w:rsidRDefault="00A672B3" w:rsidP="00A672B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Ing</w:t>
            </w:r>
            <w:r w:rsidR="008B7E4A" w:rsidRPr="00A672B3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. </w:t>
            </w:r>
            <w:r w:rsidRPr="00A672B3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 xml:space="preserve">EVELYN ROSENTHAL </w:t>
            </w:r>
            <w:r w:rsidR="008B7E4A" w:rsidRPr="00A672B3">
              <w:rPr>
                <w:rFonts w:ascii="Arial" w:hAnsi="Arial" w:cs="Arial"/>
                <w:b/>
                <w:bCs/>
                <w:color w:val="1F497D" w:themeColor="text2"/>
                <w:lang w:val="es-ES"/>
              </w:rPr>
              <w:t>–  CINADCO</w:t>
            </w:r>
          </w:p>
          <w:p w:rsidR="00A672B3" w:rsidRPr="00344E61" w:rsidRDefault="00A672B3" w:rsidP="00344E61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354E0C" w:rsidRDefault="004357E4" w:rsidP="0080408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PE"/>
        </w:rPr>
        <w:lastRenderedPageBreak/>
        <w:t>(*</w:t>
      </w:r>
      <w:proofErr w:type="gramStart"/>
      <w:r>
        <w:rPr>
          <w:rFonts w:ascii="Arial" w:hAnsi="Arial" w:cs="Arial"/>
          <w:lang w:val="es-PE"/>
        </w:rPr>
        <w:t>) :</w:t>
      </w:r>
      <w:proofErr w:type="gramEnd"/>
      <w:r>
        <w:rPr>
          <w:rFonts w:ascii="Arial" w:hAnsi="Arial" w:cs="Arial"/>
          <w:lang w:val="es-PE"/>
        </w:rPr>
        <w:t xml:space="preserve"> P</w:t>
      </w:r>
      <w:r w:rsidRPr="004357E4">
        <w:rPr>
          <w:rFonts w:ascii="Arial" w:hAnsi="Arial" w:cs="Arial"/>
          <w:lang w:val="es-PE"/>
        </w:rPr>
        <w:t>or confirmar</w:t>
      </w:r>
    </w:p>
    <w:sectPr w:rsidR="00354E0C" w:rsidSect="00354E0C">
      <w:pgSz w:w="12240" w:h="15840"/>
      <w:pgMar w:top="567" w:right="1134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A57"/>
    <w:multiLevelType w:val="hybridMultilevel"/>
    <w:tmpl w:val="A6F6D554"/>
    <w:lvl w:ilvl="0" w:tplc="C7F6BF2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F103A2"/>
    <w:multiLevelType w:val="hybridMultilevel"/>
    <w:tmpl w:val="6846B848"/>
    <w:lvl w:ilvl="0" w:tplc="BB4CE60E">
      <w:numFmt w:val="bullet"/>
      <w:lvlText w:val="·"/>
      <w:lvlJc w:val="left"/>
      <w:pPr>
        <w:ind w:left="2061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327A2DD4"/>
    <w:multiLevelType w:val="multilevel"/>
    <w:tmpl w:val="D856D5E4"/>
    <w:lvl w:ilvl="0">
      <w:start w:val="1995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19359C"/>
    <w:multiLevelType w:val="hybridMultilevel"/>
    <w:tmpl w:val="DB3E5686"/>
    <w:lvl w:ilvl="0" w:tplc="D1F2DE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523636D3"/>
    <w:multiLevelType w:val="multilevel"/>
    <w:tmpl w:val="FFB8C712"/>
    <w:lvl w:ilvl="0">
      <w:start w:val="2000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65465B"/>
    <w:multiLevelType w:val="hybridMultilevel"/>
    <w:tmpl w:val="A3FA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5D52"/>
    <w:multiLevelType w:val="multilevel"/>
    <w:tmpl w:val="AA84251E"/>
    <w:lvl w:ilvl="0">
      <w:start w:val="1997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F8A190D"/>
    <w:multiLevelType w:val="hybridMultilevel"/>
    <w:tmpl w:val="5F9E8C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FF"/>
    <w:rsid w:val="00020160"/>
    <w:rsid w:val="00036FEE"/>
    <w:rsid w:val="000858C6"/>
    <w:rsid w:val="00117B67"/>
    <w:rsid w:val="0016472B"/>
    <w:rsid w:val="0018659E"/>
    <w:rsid w:val="0019051C"/>
    <w:rsid w:val="00197ECD"/>
    <w:rsid w:val="001D3BC6"/>
    <w:rsid w:val="001D7EDD"/>
    <w:rsid w:val="001F084F"/>
    <w:rsid w:val="002419B8"/>
    <w:rsid w:val="00246455"/>
    <w:rsid w:val="00254ACB"/>
    <w:rsid w:val="00260FC3"/>
    <w:rsid w:val="00292A3F"/>
    <w:rsid w:val="002A3356"/>
    <w:rsid w:val="00301D4A"/>
    <w:rsid w:val="0030580E"/>
    <w:rsid w:val="00344E61"/>
    <w:rsid w:val="00354E0C"/>
    <w:rsid w:val="00372716"/>
    <w:rsid w:val="003A6C04"/>
    <w:rsid w:val="003C7166"/>
    <w:rsid w:val="00433AD8"/>
    <w:rsid w:val="004357E4"/>
    <w:rsid w:val="00460EC9"/>
    <w:rsid w:val="004D51F4"/>
    <w:rsid w:val="00503FBD"/>
    <w:rsid w:val="005358E8"/>
    <w:rsid w:val="00536AD8"/>
    <w:rsid w:val="005624D1"/>
    <w:rsid w:val="00585205"/>
    <w:rsid w:val="00591313"/>
    <w:rsid w:val="005A4745"/>
    <w:rsid w:val="00650DED"/>
    <w:rsid w:val="006744B3"/>
    <w:rsid w:val="006B2822"/>
    <w:rsid w:val="006D1348"/>
    <w:rsid w:val="006E47E7"/>
    <w:rsid w:val="006E58A8"/>
    <w:rsid w:val="00712885"/>
    <w:rsid w:val="00732F41"/>
    <w:rsid w:val="00751F44"/>
    <w:rsid w:val="00781791"/>
    <w:rsid w:val="00804081"/>
    <w:rsid w:val="00824663"/>
    <w:rsid w:val="008249A7"/>
    <w:rsid w:val="00864A67"/>
    <w:rsid w:val="008B7E4A"/>
    <w:rsid w:val="00932F15"/>
    <w:rsid w:val="009419B3"/>
    <w:rsid w:val="00990D3E"/>
    <w:rsid w:val="009C045B"/>
    <w:rsid w:val="00A43737"/>
    <w:rsid w:val="00A672B3"/>
    <w:rsid w:val="00B66D1B"/>
    <w:rsid w:val="00B96E56"/>
    <w:rsid w:val="00C96BCC"/>
    <w:rsid w:val="00CD7A6D"/>
    <w:rsid w:val="00CF74D0"/>
    <w:rsid w:val="00D00541"/>
    <w:rsid w:val="00DB3B9A"/>
    <w:rsid w:val="00DD2BFF"/>
    <w:rsid w:val="00E374AD"/>
    <w:rsid w:val="00E96D6E"/>
    <w:rsid w:val="00ED2AF3"/>
    <w:rsid w:val="00F022DA"/>
    <w:rsid w:val="00F2698E"/>
    <w:rsid w:val="00F5065E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FF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4E0C"/>
    <w:pPr>
      <w:jc w:val="center"/>
      <w:outlineLvl w:val="0"/>
    </w:pPr>
    <w:rPr>
      <w:rFonts w:eastAsia="Times New Roman"/>
      <w:b/>
      <w:bCs/>
      <w:i/>
      <w:iCs/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FF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rsid w:val="00DD2B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8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54E0C"/>
    <w:rPr>
      <w:rFonts w:ascii="Times New Roman" w:eastAsia="Times New Roman" w:hAnsi="Times New Roman" w:cs="Times New Roman"/>
      <w:b/>
      <w:bCs/>
      <w:i/>
      <w:iCs/>
      <w:sz w:val="24"/>
      <w:szCs w:val="24"/>
      <w:lang w:val="es-UY" w:eastAsia="en-US"/>
    </w:rPr>
  </w:style>
  <w:style w:type="paragraph" w:customStyle="1" w:styleId="Default0">
    <w:name w:val="Default"/>
    <w:rsid w:val="003A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PE" w:bidi="ar-SA"/>
    </w:rPr>
  </w:style>
  <w:style w:type="paragraph" w:styleId="Header">
    <w:name w:val="header"/>
    <w:basedOn w:val="Normal"/>
    <w:link w:val="HeaderChar"/>
    <w:rsid w:val="003A6C04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3A6C04"/>
    <w:rPr>
      <w:rFonts w:ascii="Times New Roman" w:eastAsia="Times New Roman" w:hAnsi="Times New Roman" w:cs="Times New Roman"/>
      <w:lang w:val="en-GB" w:eastAsia="en-US" w:bidi="ar-SA"/>
    </w:rPr>
  </w:style>
  <w:style w:type="paragraph" w:styleId="BodyText2">
    <w:name w:val="Body Text 2"/>
    <w:basedOn w:val="Normal"/>
    <w:link w:val="BodyText2Char"/>
    <w:rsid w:val="003A6C04"/>
    <w:pPr>
      <w:tabs>
        <w:tab w:val="left" w:pos="-720"/>
      </w:tabs>
      <w:suppressAutoHyphens/>
      <w:jc w:val="both"/>
    </w:pPr>
    <w:rPr>
      <w:rFonts w:eastAsia="Times New Roman"/>
      <w:spacing w:val="-2"/>
      <w:szCs w:val="20"/>
      <w:lang w:val="en-GB" w:eastAsia="it-IT" w:bidi="ar-SA"/>
    </w:rPr>
  </w:style>
  <w:style w:type="character" w:customStyle="1" w:styleId="BodyText2Char">
    <w:name w:val="Body Text 2 Char"/>
    <w:basedOn w:val="DefaultParagraphFont"/>
    <w:link w:val="BodyText2"/>
    <w:rsid w:val="003A6C04"/>
    <w:rPr>
      <w:rFonts w:ascii="Times New Roman" w:eastAsia="Times New Roman" w:hAnsi="Times New Roman" w:cs="Times New Roman"/>
      <w:spacing w:val="-2"/>
      <w:sz w:val="24"/>
      <w:lang w:val="en-GB" w:eastAsia="it-IT" w:bidi="ar-SA"/>
    </w:rPr>
  </w:style>
  <w:style w:type="character" w:customStyle="1" w:styleId="ucbi-14">
    <w:name w:val="ucbi-14"/>
    <w:rsid w:val="003A6C04"/>
    <w:rPr>
      <w:rFonts w:ascii="Arial Rounded MT Bold" w:hAnsi="Arial Rounded MT Bold"/>
      <w:b/>
      <w:bCs/>
      <w:i/>
      <w:iCs/>
      <w:noProof w:val="0"/>
      <w:sz w:val="28"/>
      <w:szCs w:val="28"/>
      <w:lang w:val="en-US"/>
    </w:rPr>
  </w:style>
  <w:style w:type="character" w:customStyle="1" w:styleId="ucbi-12">
    <w:name w:val="ucbi-12"/>
    <w:rsid w:val="003A6C04"/>
    <w:rPr>
      <w:rFonts w:ascii="Arial Rounded MT Bold" w:hAnsi="Arial Rounded MT Bold"/>
      <w:b/>
      <w:bCs/>
      <w:i/>
      <w:iCs/>
      <w:noProof w:val="0"/>
      <w:sz w:val="24"/>
      <w:szCs w:val="24"/>
      <w:lang w:val="en-US"/>
    </w:rPr>
  </w:style>
  <w:style w:type="character" w:customStyle="1" w:styleId="ucb-12">
    <w:name w:val="ucb-12"/>
    <w:rsid w:val="003A6C04"/>
    <w:rPr>
      <w:rFonts w:ascii="Arial Rounded MT Bold" w:hAnsi="Arial Rounded MT Bold"/>
      <w:b/>
      <w:bCs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FF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4E0C"/>
    <w:pPr>
      <w:jc w:val="center"/>
      <w:outlineLvl w:val="0"/>
    </w:pPr>
    <w:rPr>
      <w:rFonts w:eastAsia="Times New Roman"/>
      <w:b/>
      <w:bCs/>
      <w:i/>
      <w:iCs/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FF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rsid w:val="00DD2B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8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354E0C"/>
    <w:rPr>
      <w:rFonts w:ascii="Times New Roman" w:eastAsia="Times New Roman" w:hAnsi="Times New Roman" w:cs="Times New Roman"/>
      <w:b/>
      <w:bCs/>
      <w:i/>
      <w:iCs/>
      <w:sz w:val="24"/>
      <w:szCs w:val="24"/>
      <w:lang w:val="es-UY" w:eastAsia="en-US"/>
    </w:rPr>
  </w:style>
  <w:style w:type="paragraph" w:customStyle="1" w:styleId="Default0">
    <w:name w:val="Default"/>
    <w:rsid w:val="003A6C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PE" w:bidi="ar-SA"/>
    </w:rPr>
  </w:style>
  <w:style w:type="paragraph" w:styleId="Header">
    <w:name w:val="header"/>
    <w:basedOn w:val="Normal"/>
    <w:link w:val="HeaderChar"/>
    <w:rsid w:val="003A6C04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3A6C04"/>
    <w:rPr>
      <w:rFonts w:ascii="Times New Roman" w:eastAsia="Times New Roman" w:hAnsi="Times New Roman" w:cs="Times New Roman"/>
      <w:lang w:val="en-GB" w:eastAsia="en-US" w:bidi="ar-SA"/>
    </w:rPr>
  </w:style>
  <w:style w:type="paragraph" w:styleId="BodyText2">
    <w:name w:val="Body Text 2"/>
    <w:basedOn w:val="Normal"/>
    <w:link w:val="BodyText2Char"/>
    <w:rsid w:val="003A6C04"/>
    <w:pPr>
      <w:tabs>
        <w:tab w:val="left" w:pos="-720"/>
      </w:tabs>
      <w:suppressAutoHyphens/>
      <w:jc w:val="both"/>
    </w:pPr>
    <w:rPr>
      <w:rFonts w:eastAsia="Times New Roman"/>
      <w:spacing w:val="-2"/>
      <w:szCs w:val="20"/>
      <w:lang w:val="en-GB" w:eastAsia="it-IT" w:bidi="ar-SA"/>
    </w:rPr>
  </w:style>
  <w:style w:type="character" w:customStyle="1" w:styleId="BodyText2Char">
    <w:name w:val="Body Text 2 Char"/>
    <w:basedOn w:val="DefaultParagraphFont"/>
    <w:link w:val="BodyText2"/>
    <w:rsid w:val="003A6C04"/>
    <w:rPr>
      <w:rFonts w:ascii="Times New Roman" w:eastAsia="Times New Roman" w:hAnsi="Times New Roman" w:cs="Times New Roman"/>
      <w:spacing w:val="-2"/>
      <w:sz w:val="24"/>
      <w:lang w:val="en-GB" w:eastAsia="it-IT" w:bidi="ar-SA"/>
    </w:rPr>
  </w:style>
  <w:style w:type="character" w:customStyle="1" w:styleId="ucbi-14">
    <w:name w:val="ucbi-14"/>
    <w:rsid w:val="003A6C04"/>
    <w:rPr>
      <w:rFonts w:ascii="Arial Rounded MT Bold" w:hAnsi="Arial Rounded MT Bold"/>
      <w:b/>
      <w:bCs/>
      <w:i/>
      <w:iCs/>
      <w:noProof w:val="0"/>
      <w:sz w:val="28"/>
      <w:szCs w:val="28"/>
      <w:lang w:val="en-US"/>
    </w:rPr>
  </w:style>
  <w:style w:type="character" w:customStyle="1" w:styleId="ucbi-12">
    <w:name w:val="ucbi-12"/>
    <w:rsid w:val="003A6C04"/>
    <w:rPr>
      <w:rFonts w:ascii="Arial Rounded MT Bold" w:hAnsi="Arial Rounded MT Bold"/>
      <w:b/>
      <w:bCs/>
      <w:i/>
      <w:iCs/>
      <w:noProof w:val="0"/>
      <w:sz w:val="24"/>
      <w:szCs w:val="24"/>
      <w:lang w:val="en-US"/>
    </w:rPr>
  </w:style>
  <w:style w:type="character" w:customStyle="1" w:styleId="ucb-12">
    <w:name w:val="ucb-12"/>
    <w:rsid w:val="003A6C04"/>
    <w:rPr>
      <w:rFonts w:ascii="Arial Rounded MT Bold" w:hAnsi="Arial Rounded MT Bold"/>
      <w:b/>
      <w:bCs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C47DFD-3954-4CC0-9AA5-F34631F120EA}"/>
</file>

<file path=customXml/itemProps2.xml><?xml version="1.0" encoding="utf-8"?>
<ds:datastoreItem xmlns:ds="http://schemas.openxmlformats.org/officeDocument/2006/customXml" ds:itemID="{FD127B4D-B604-48F9-B28E-E58AB6EE285E}"/>
</file>

<file path=customXml/itemProps3.xml><?xml version="1.0" encoding="utf-8"?>
<ds:datastoreItem xmlns:ds="http://schemas.openxmlformats.org/officeDocument/2006/customXml" ds:itemID="{416C58D4-9F41-4D2C-A35A-932924C94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admin</cp:lastModifiedBy>
  <cp:revision>10</cp:revision>
  <cp:lastPrinted>2013-04-22T20:34:00Z</cp:lastPrinted>
  <dcterms:created xsi:type="dcterms:W3CDTF">2013-04-22T14:50:00Z</dcterms:created>
  <dcterms:modified xsi:type="dcterms:W3CDTF">2013-04-30T16:11:00Z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