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87" w:rsidRDefault="00A83E87" w:rsidP="00A83E87"/>
    <w:p w:rsidR="00A83E87" w:rsidRDefault="00A83E87" w:rsidP="00A83E87">
      <w:r>
        <w:t xml:space="preserve">Fuente: Instituto Israelí para la Democracia- </w:t>
      </w:r>
      <w:proofErr w:type="spellStart"/>
      <w:r>
        <w:t>The</w:t>
      </w:r>
      <w:proofErr w:type="spellEnd"/>
      <w:r>
        <w:t xml:space="preserve"> Israel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Institute</w:t>
      </w:r>
      <w:proofErr w:type="spellEnd"/>
    </w:p>
    <w:p w:rsidR="00A83E87" w:rsidRDefault="00A83E87" w:rsidP="00A83E87">
      <w:r>
        <w:t>www.idi.org.il</w:t>
      </w:r>
    </w:p>
    <w:p w:rsidR="00A83E87" w:rsidRDefault="00A83E87" w:rsidP="00A83E87"/>
    <w:p w:rsidR="00A83E87" w:rsidRDefault="00A83E87" w:rsidP="00A83E87">
      <w:pPr>
        <w:pStyle w:val="Ttulo"/>
      </w:pPr>
      <w:r>
        <w:t>Partidos pol</w:t>
      </w:r>
      <w:r>
        <w:t>íticos y representantes árabes</w:t>
      </w:r>
    </w:p>
    <w:p w:rsidR="00A83E87" w:rsidRDefault="00A83E87" w:rsidP="00A83E87"/>
    <w:p w:rsidR="00A83E87" w:rsidRDefault="00A83E87" w:rsidP="00A83E87">
      <w:pPr>
        <w:pStyle w:val="Ttulo"/>
      </w:pPr>
      <w:r>
        <w:t>BALAD (Alianza nacional democrática)</w:t>
      </w:r>
    </w:p>
    <w:p w:rsidR="00A83E87" w:rsidRDefault="00A83E87" w:rsidP="00A83E87">
      <w:r>
        <w:t>Fue creado en  1996</w:t>
      </w:r>
      <w:r>
        <w:t xml:space="preserve">, </w:t>
      </w:r>
      <w:r>
        <w:t xml:space="preserve">en vísperas de las elecciones a la </w:t>
      </w:r>
      <w:proofErr w:type="spellStart"/>
      <w:r>
        <w:t>XIV</w:t>
      </w:r>
      <w:r>
        <w:t>°</w:t>
      </w:r>
      <w:proofErr w:type="spellEnd"/>
      <w:r>
        <w:t xml:space="preserve"> </w:t>
      </w:r>
      <w:proofErr w:type="spellStart"/>
      <w:r>
        <w:t>Knesset</w:t>
      </w:r>
      <w:proofErr w:type="spellEnd"/>
      <w:r>
        <w:t xml:space="preserve"> (1996). </w:t>
      </w:r>
    </w:p>
    <w:p w:rsidR="00A83E87" w:rsidRDefault="00A83E87" w:rsidP="00A83E87">
      <w:r>
        <w:t xml:space="preserve">Desde el punto de vista político, Balad se encuentra en el polo izquierdista del mapa de partidos israelíes. Aboga por la transformación del Estado de Israel en </w:t>
      </w:r>
      <w:r>
        <w:t>E</w:t>
      </w:r>
      <w:r>
        <w:t xml:space="preserve">stado de todos sus ciudadanos y apoya la retirada israelí de todos los territorios ocupados, la materialización del Derecho al Retorno como solución al problema palestino y la creación de un </w:t>
      </w:r>
      <w:r>
        <w:t>E</w:t>
      </w:r>
      <w:r>
        <w:t xml:space="preserve">stado palestino con capital en Jerusalem. </w:t>
      </w:r>
    </w:p>
    <w:p w:rsidR="00A83E87" w:rsidRDefault="00A83E87" w:rsidP="00A83E87">
      <w:r>
        <w:t>Actúa a favor de la conservación de la unidad nacional, cultural y étnica de la minoría árabe en Israel</w:t>
      </w:r>
      <w:r>
        <w:t xml:space="preserve">; </w:t>
      </w:r>
      <w:r>
        <w:t xml:space="preserve"> apoya la anulación del reconocimiento a las instituciones sionistas del Estado de Israel y exige el reconocimiento de los árabes de Israel como minoría nacional. </w:t>
      </w:r>
    </w:p>
    <w:p w:rsidR="00A83E87" w:rsidRDefault="00A83E87" w:rsidP="00A83E87">
      <w:r>
        <w:t>A</w:t>
      </w:r>
      <w:r>
        <w:t>spira</w:t>
      </w:r>
      <w:r>
        <w:t xml:space="preserve"> </w:t>
      </w:r>
      <w:r>
        <w:t xml:space="preserve"> a la</w:t>
      </w:r>
      <w:r>
        <w:t xml:space="preserve"> separación de la religión del E</w:t>
      </w:r>
      <w:r>
        <w:t>stado.</w:t>
      </w:r>
    </w:p>
    <w:p w:rsidR="00A83E87" w:rsidRDefault="00A83E87" w:rsidP="00A83E87">
      <w:r>
        <w:t xml:space="preserve">En las elecciones a la </w:t>
      </w:r>
      <w:proofErr w:type="spellStart"/>
      <w:r>
        <w:t>XIV</w:t>
      </w:r>
      <w:r>
        <w:t>°</w:t>
      </w:r>
      <w:proofErr w:type="spellEnd"/>
      <w:r>
        <w:t xml:space="preserve"> </w:t>
      </w:r>
      <w:proofErr w:type="spellStart"/>
      <w:r>
        <w:t>Knesset</w:t>
      </w:r>
      <w:proofErr w:type="spellEnd"/>
      <w:r>
        <w:t xml:space="preserve">, el partido se presentó en una lista conjunta con el Partido </w:t>
      </w:r>
      <w:proofErr w:type="spellStart"/>
      <w:r>
        <w:t>Jadash</w:t>
      </w:r>
      <w:proofErr w:type="spellEnd"/>
      <w:r>
        <w:t xml:space="preserve">, siendo elegido para representarla. En el transcurso de la gestión de la </w:t>
      </w:r>
      <w:proofErr w:type="spellStart"/>
      <w:r>
        <w:t>Knesset</w:t>
      </w:r>
      <w:proofErr w:type="spellEnd"/>
      <w:r>
        <w:t xml:space="preserve">, Balad renunció a su alianza con </w:t>
      </w:r>
      <w:proofErr w:type="spellStart"/>
      <w:r>
        <w:t>Jadash</w:t>
      </w:r>
      <w:proofErr w:type="spellEnd"/>
      <w:r>
        <w:t xml:space="preserve"> y en vías a la  </w:t>
      </w:r>
      <w:proofErr w:type="spellStart"/>
      <w:r>
        <w:t>XV</w:t>
      </w:r>
      <w:r>
        <w:t>°</w:t>
      </w:r>
      <w:proofErr w:type="spellEnd"/>
      <w:r>
        <w:t xml:space="preserve"> </w:t>
      </w:r>
      <w:proofErr w:type="spellStart"/>
      <w:r>
        <w:t>Knesset</w:t>
      </w:r>
      <w:proofErr w:type="spellEnd"/>
      <w:r>
        <w:t xml:space="preserve"> (1999), se presentó en una lista conjunta con </w:t>
      </w:r>
      <w:proofErr w:type="spellStart"/>
      <w:r>
        <w:t>Taal</w:t>
      </w:r>
      <w:proofErr w:type="spellEnd"/>
      <w:r>
        <w:t xml:space="preserve"> de Ahmed Tibi. Esa alianza tampoco se sostuvo y desde el año 2003, Balad se presenta en las elecciones de forma independiente. </w:t>
      </w:r>
    </w:p>
    <w:p w:rsidR="00A83E87" w:rsidRDefault="00A83E87" w:rsidP="00A83E87">
      <w:r>
        <w:t xml:space="preserve">La Comisión central electoral anuló dos veces a la lista –antes de la elección a la </w:t>
      </w:r>
      <w:proofErr w:type="spellStart"/>
      <w:r>
        <w:t>XVI</w:t>
      </w:r>
      <w:r>
        <w:t>°</w:t>
      </w:r>
      <w:proofErr w:type="spellEnd"/>
      <w:r>
        <w:t xml:space="preserve"> y a la </w:t>
      </w:r>
      <w:proofErr w:type="spellStart"/>
      <w:r>
        <w:t>XVIII</w:t>
      </w:r>
      <w:r>
        <w:t>°</w:t>
      </w:r>
      <w:proofErr w:type="spellEnd"/>
      <w:r>
        <w:t xml:space="preserve"> </w:t>
      </w:r>
      <w:proofErr w:type="spellStart"/>
      <w:r>
        <w:t>Knesset</w:t>
      </w:r>
      <w:proofErr w:type="spellEnd"/>
      <w:r>
        <w:t>- dos decisiones que fueron anuladas por orden de la Fiscalía General.</w:t>
      </w:r>
    </w:p>
    <w:p w:rsidR="00A83E87" w:rsidRDefault="00A83E87" w:rsidP="00A83E87"/>
    <w:p w:rsidR="00A83E87" w:rsidRDefault="00A83E87" w:rsidP="00A83E87">
      <w:pPr>
        <w:pStyle w:val="Ttulo"/>
      </w:pPr>
      <w:r>
        <w:lastRenderedPageBreak/>
        <w:t xml:space="preserve">Personalidades destacadas </w:t>
      </w:r>
    </w:p>
    <w:p w:rsidR="00A83E87" w:rsidRDefault="00A83E87" w:rsidP="00A83E87">
      <w:proofErr w:type="spellStart"/>
      <w:r>
        <w:t>Azmi</w:t>
      </w:r>
      <w:proofErr w:type="spellEnd"/>
      <w:r>
        <w:t xml:space="preserve"> </w:t>
      </w:r>
      <w:proofErr w:type="spellStart"/>
      <w:r>
        <w:t>Bishara</w:t>
      </w:r>
      <w:proofErr w:type="spellEnd"/>
      <w:r>
        <w:t xml:space="preserve">, </w:t>
      </w:r>
      <w:proofErr w:type="spellStart"/>
      <w:r>
        <w:t>Jamal</w:t>
      </w:r>
      <w:proofErr w:type="spellEnd"/>
      <w:r>
        <w:t xml:space="preserve"> </w:t>
      </w:r>
      <w:proofErr w:type="spellStart"/>
      <w:r>
        <w:t>Zahlaka</w:t>
      </w:r>
      <w:proofErr w:type="spellEnd"/>
    </w:p>
    <w:p w:rsidR="00A83E87" w:rsidRDefault="00A83E87" w:rsidP="00A83E87"/>
    <w:p w:rsidR="00A83E87" w:rsidRDefault="00A83E87" w:rsidP="00A83E87">
      <w:r>
        <w:t xml:space="preserve">Candidato: </w:t>
      </w:r>
      <w:proofErr w:type="spellStart"/>
      <w:r>
        <w:t>Jamal</w:t>
      </w:r>
      <w:proofErr w:type="spellEnd"/>
      <w:r>
        <w:t xml:space="preserve"> </w:t>
      </w:r>
      <w:proofErr w:type="spellStart"/>
      <w:r>
        <w:t>Zahkala</w:t>
      </w:r>
      <w:proofErr w:type="spellEnd"/>
    </w:p>
    <w:p w:rsidR="00F72A1D" w:rsidRDefault="00A83E87" w:rsidP="00A83E87">
      <w:r>
        <w:t xml:space="preserve">Número de bancas </w:t>
      </w:r>
      <w:r>
        <w:t>XVIII</w:t>
      </w:r>
      <w:bookmarkStart w:id="0" w:name="_GoBack"/>
      <w:bookmarkEnd w:id="0"/>
      <w:r>
        <w:t xml:space="preserve">° </w:t>
      </w:r>
      <w:proofErr w:type="spellStart"/>
      <w:r>
        <w:t>Knesset</w:t>
      </w:r>
      <w:proofErr w:type="spellEnd"/>
      <w:r>
        <w:t>: 3</w:t>
      </w:r>
    </w:p>
    <w:sectPr w:rsidR="00F72A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87"/>
    <w:rsid w:val="00011697"/>
    <w:rsid w:val="00435DE3"/>
    <w:rsid w:val="00A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83E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83E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83E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83E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2012-12-04T19:15:00Z</dcterms:created>
  <dcterms:modified xsi:type="dcterms:W3CDTF">2012-12-04T19:18:00Z</dcterms:modified>
</cp:coreProperties>
</file>